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1C" w:rsidRDefault="0001371C" w:rsidP="0001371C">
      <w:pPr>
        <w:spacing w:line="600" w:lineRule="exact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01371C" w:rsidRDefault="0001371C" w:rsidP="0001371C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学院学科建设经费年度支出预算表</w:t>
      </w:r>
    </w:p>
    <w:p w:rsidR="0001371C" w:rsidRDefault="0001371C" w:rsidP="0001371C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01371C" w:rsidRDefault="0001371C" w:rsidP="0001371C">
      <w:pPr>
        <w:spacing w:line="600" w:lineRule="exac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学院（盖章）：</w:t>
      </w:r>
      <w:r>
        <w:rPr>
          <w:rFonts w:ascii="楷体_GB2312" w:eastAsia="楷体_GB2312"/>
          <w:b/>
          <w:bCs/>
          <w:sz w:val="28"/>
          <w:szCs w:val="28"/>
        </w:rPr>
        <w:t xml:space="preserve">          </w:t>
      </w:r>
      <w:r>
        <w:rPr>
          <w:rFonts w:ascii="楷体_GB2312" w:eastAsia="楷体_GB2312" w:hint="eastAsia"/>
          <w:b/>
          <w:bCs/>
          <w:sz w:val="28"/>
          <w:szCs w:val="28"/>
        </w:rPr>
        <w:t>院长签字：</w:t>
      </w:r>
      <w:r>
        <w:rPr>
          <w:rFonts w:ascii="楷体_GB2312" w:eastAsia="楷体_GB2312"/>
          <w:b/>
          <w:bCs/>
          <w:sz w:val="28"/>
          <w:szCs w:val="28"/>
        </w:rPr>
        <w:t xml:space="preserve">          </w:t>
      </w:r>
      <w:r>
        <w:rPr>
          <w:rFonts w:ascii="楷体_GB2312" w:eastAsia="楷体_GB2312" w:hint="eastAsia"/>
          <w:b/>
          <w:bCs/>
          <w:sz w:val="28"/>
          <w:szCs w:val="28"/>
        </w:rPr>
        <w:t>时间：</w:t>
      </w:r>
      <w:r>
        <w:rPr>
          <w:rFonts w:ascii="楷体_GB2312" w:eastAsia="楷体_GB2312"/>
          <w:b/>
          <w:bCs/>
          <w:sz w:val="28"/>
          <w:szCs w:val="28"/>
        </w:rPr>
        <w:t xml:space="preserve">   </w:t>
      </w:r>
      <w:r>
        <w:rPr>
          <w:rFonts w:ascii="楷体_GB2312" w:eastAsia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 xml:space="preserve">   </w:t>
      </w:r>
      <w:r>
        <w:rPr>
          <w:rFonts w:ascii="楷体_GB2312" w:eastAsia="楷体_GB2312" w:hint="eastAsia"/>
          <w:b/>
          <w:bCs/>
          <w:sz w:val="28"/>
          <w:szCs w:val="28"/>
        </w:rPr>
        <w:t>月</w:t>
      </w:r>
      <w:r>
        <w:rPr>
          <w:rFonts w:ascii="楷体_GB2312" w:eastAsia="楷体_GB2312"/>
          <w:b/>
          <w:bCs/>
          <w:sz w:val="28"/>
          <w:szCs w:val="28"/>
        </w:rPr>
        <w:t xml:space="preserve">   </w:t>
      </w:r>
      <w:r>
        <w:rPr>
          <w:rFonts w:ascii="楷体_GB2312" w:eastAsia="楷体_GB2312" w:hint="eastAsia"/>
          <w:b/>
          <w:bCs/>
          <w:sz w:val="28"/>
          <w:szCs w:val="28"/>
        </w:rPr>
        <w:t>日</w:t>
      </w:r>
      <w:r>
        <w:rPr>
          <w:rFonts w:ascii="楷体_GB2312" w:eastAsia="楷体_GB2312"/>
          <w:b/>
          <w:bCs/>
          <w:sz w:val="28"/>
          <w:szCs w:val="28"/>
        </w:rPr>
        <w:t xml:space="preserve"> </w:t>
      </w:r>
    </w:p>
    <w:tbl>
      <w:tblPr>
        <w:tblW w:w="91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6"/>
        <w:gridCol w:w="2711"/>
        <w:gridCol w:w="3005"/>
      </w:tblGrid>
      <w:tr w:rsidR="0001371C" w:rsidTr="00EF35D1">
        <w:trPr>
          <w:trHeight w:val="91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01371C" w:rsidRDefault="0001371C" w:rsidP="00EF35D1">
            <w:pPr>
              <w:widowControl/>
              <w:spacing w:line="600" w:lineRule="exact"/>
              <w:jc w:val="right"/>
              <w:textAlignment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经费预算</w:t>
            </w:r>
          </w:p>
          <w:p w:rsidR="0001371C" w:rsidRDefault="0001371C" w:rsidP="00EF35D1">
            <w:pPr>
              <w:widowControl/>
              <w:spacing w:line="600" w:lineRule="exact"/>
              <w:textAlignment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相关领域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spacing w:line="6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预算金额（万元）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spacing w:line="6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01371C" w:rsidTr="00EF35D1">
        <w:trPr>
          <w:trHeight w:val="75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</w:p>
        </w:tc>
      </w:tr>
      <w:tr w:rsidR="0001371C" w:rsidTr="00EF35D1">
        <w:trPr>
          <w:trHeight w:val="746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</w:p>
        </w:tc>
      </w:tr>
      <w:tr w:rsidR="0001371C" w:rsidTr="00EF35D1">
        <w:trPr>
          <w:trHeight w:val="741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</w:p>
        </w:tc>
      </w:tr>
      <w:tr w:rsidR="0001371C" w:rsidTr="00EF35D1">
        <w:trPr>
          <w:trHeight w:val="737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</w:p>
        </w:tc>
      </w:tr>
      <w:tr w:rsidR="0001371C" w:rsidTr="00EF35D1">
        <w:trPr>
          <w:trHeight w:val="78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</w:p>
        </w:tc>
      </w:tr>
      <w:tr w:rsidR="0001371C" w:rsidTr="00EF35D1">
        <w:trPr>
          <w:trHeight w:val="844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5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371C" w:rsidRDefault="0001371C" w:rsidP="00EF35D1"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</w:rPr>
            </w:pPr>
          </w:p>
        </w:tc>
      </w:tr>
    </w:tbl>
    <w:p w:rsidR="00256698" w:rsidRDefault="00256698">
      <w:bookmarkStart w:id="0" w:name="_GoBack"/>
      <w:bookmarkEnd w:id="0"/>
    </w:p>
    <w:sectPr w:rsidR="00256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C"/>
    <w:rsid w:val="0001371C"/>
    <w:rsid w:val="002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1BF0B-C250-45F6-BD53-FE5FACDB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龙迟</dc:creator>
  <cp:keywords/>
  <dc:description/>
  <cp:lastModifiedBy>龙迟</cp:lastModifiedBy>
  <cp:revision>1</cp:revision>
  <dcterms:created xsi:type="dcterms:W3CDTF">2023-06-29T03:47:00Z</dcterms:created>
  <dcterms:modified xsi:type="dcterms:W3CDTF">2023-06-29T03:48:00Z</dcterms:modified>
</cp:coreProperties>
</file>